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178C9" w14:textId="77777777" w:rsidR="002244A4" w:rsidRDefault="002244A4" w:rsidP="002244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A605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"</w:t>
      </w:r>
      <w:r w:rsidRPr="00CC588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Бағдарламалық құралдар мен ақпараттану технологи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яларды стандарттау және әзірлеу</w:t>
      </w:r>
      <w:r w:rsidRPr="003A605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"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пәні бойынша СӨЖ сұрақтары</w:t>
      </w:r>
    </w:p>
    <w:p w14:paraId="1713A684" w14:textId="77777777" w:rsidR="002244A4" w:rsidRPr="00BD675D" w:rsidRDefault="002244A4" w:rsidP="002244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5298"/>
        <w:gridCol w:w="9"/>
        <w:gridCol w:w="1905"/>
        <w:gridCol w:w="17"/>
        <w:gridCol w:w="1736"/>
      </w:tblGrid>
      <w:tr w:rsidR="002244A4" w:rsidRPr="00BD675D" w14:paraId="25D428A4" w14:textId="77777777" w:rsidTr="002244A4">
        <w:tc>
          <w:tcPr>
            <w:tcW w:w="498" w:type="dxa"/>
          </w:tcPr>
          <w:p w14:paraId="67E7D437" w14:textId="77777777" w:rsidR="002244A4" w:rsidRPr="00BD675D" w:rsidRDefault="002244A4" w:rsidP="004C3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BD675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07" w:type="dxa"/>
            <w:gridSpan w:val="2"/>
          </w:tcPr>
          <w:p w14:paraId="43C54003" w14:textId="77777777" w:rsidR="002244A4" w:rsidRPr="00BD675D" w:rsidRDefault="002244A4" w:rsidP="004C3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СӨЖ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тапсырмалары</w:t>
            </w:r>
            <w:proofErr w:type="spellEnd"/>
          </w:p>
        </w:tc>
        <w:tc>
          <w:tcPr>
            <w:tcW w:w="1905" w:type="dxa"/>
          </w:tcPr>
          <w:p w14:paraId="01357A80" w14:textId="77777777" w:rsidR="002244A4" w:rsidRPr="00BD675D" w:rsidRDefault="002244A4" w:rsidP="004C3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Орындау түрі</w:t>
            </w:r>
          </w:p>
        </w:tc>
        <w:tc>
          <w:tcPr>
            <w:tcW w:w="1753" w:type="dxa"/>
            <w:gridSpan w:val="2"/>
          </w:tcPr>
          <w:p w14:paraId="7BA937F2" w14:textId="77777777" w:rsidR="002244A4" w:rsidRPr="00BD675D" w:rsidRDefault="002244A4" w:rsidP="004C3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Тапсыру мерзімі</w:t>
            </w:r>
            <w:r w:rsidRPr="00BD675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оқу апталары</w:t>
            </w:r>
            <w:r w:rsidRPr="00BD675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)</w:t>
            </w:r>
          </w:p>
        </w:tc>
      </w:tr>
      <w:tr w:rsidR="00AA4AAD" w:rsidRPr="00BD675D" w14:paraId="60054FE0" w14:textId="77777777" w:rsidTr="00731365">
        <w:tc>
          <w:tcPr>
            <w:tcW w:w="498" w:type="dxa"/>
          </w:tcPr>
          <w:p w14:paraId="5727E5FB" w14:textId="77777777" w:rsidR="00AA4AAD" w:rsidRPr="00BD675D" w:rsidRDefault="00AA4AAD" w:rsidP="00AA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298" w:type="dxa"/>
          </w:tcPr>
          <w:p w14:paraId="34E3715C" w14:textId="77777777" w:rsidR="00AA4AAD" w:rsidRPr="002244A4" w:rsidRDefault="00AA4AAD" w:rsidP="00AA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24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Құрылыс объектілерін пайдалану мониторингісіндегі ақпараттық технологиялар.</w:t>
            </w:r>
          </w:p>
          <w:p w14:paraId="657914EB" w14:textId="1480B582" w:rsidR="00AA4AAD" w:rsidRPr="00BD675D" w:rsidRDefault="00AA4AAD" w:rsidP="00AA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24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Әдістемелік нұсқаулар: </w:t>
            </w:r>
            <w:r w:rsidRPr="002244A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өнеркәсіптік объектілердегі өрт және жарылыс қауіпті жағдайлардың алдын алу және мониторингтегі заманауи ақпараттық технологиялар.</w:t>
            </w:r>
          </w:p>
        </w:tc>
        <w:tc>
          <w:tcPr>
            <w:tcW w:w="1931" w:type="dxa"/>
            <w:gridSpan w:val="3"/>
          </w:tcPr>
          <w:p w14:paraId="71246A0A" w14:textId="77777777" w:rsidR="00AA4AAD" w:rsidRPr="00BD675D" w:rsidRDefault="00AA4AAD" w:rsidP="00AA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тренинг,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сұрау</w:t>
            </w:r>
          </w:p>
        </w:tc>
        <w:tc>
          <w:tcPr>
            <w:tcW w:w="1736" w:type="dxa"/>
          </w:tcPr>
          <w:p w14:paraId="1D04E657" w14:textId="77777777" w:rsidR="00AA4AAD" w:rsidRPr="00BD675D" w:rsidRDefault="00AA4AAD" w:rsidP="00AA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апта</w:t>
            </w:r>
          </w:p>
        </w:tc>
      </w:tr>
      <w:tr w:rsidR="00AA4AAD" w:rsidRPr="00BD675D" w14:paraId="07F60C36" w14:textId="77777777" w:rsidTr="00731365">
        <w:tc>
          <w:tcPr>
            <w:tcW w:w="498" w:type="dxa"/>
          </w:tcPr>
          <w:p w14:paraId="46D62E06" w14:textId="77777777" w:rsidR="00AA4AAD" w:rsidRPr="00BD675D" w:rsidRDefault="00AA4AAD" w:rsidP="00AA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298" w:type="dxa"/>
          </w:tcPr>
          <w:p w14:paraId="28C002F6" w14:textId="77777777" w:rsidR="00AA4AAD" w:rsidRPr="002244A4" w:rsidRDefault="00AA4AAD" w:rsidP="00AA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24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Құрылыс объектілерін пайдалану мониторингісіндегі ақпараттық технологиялар.</w:t>
            </w:r>
          </w:p>
          <w:p w14:paraId="3331E576" w14:textId="693E5CD3" w:rsidR="00AA4AAD" w:rsidRPr="002244A4" w:rsidRDefault="00AA4AAD" w:rsidP="00AA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24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Әдістемелік нұсқаулар: </w:t>
            </w:r>
            <w:r w:rsidRPr="002244A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өнеркәсіптік объектілердегі өрт және жарылыс қауіпті жағдайлардың алдын алу және мониторингтегі заманауи ақпараттық технологиялар.</w:t>
            </w:r>
          </w:p>
        </w:tc>
        <w:tc>
          <w:tcPr>
            <w:tcW w:w="1931" w:type="dxa"/>
            <w:gridSpan w:val="3"/>
          </w:tcPr>
          <w:p w14:paraId="1C3C9D76" w14:textId="77777777" w:rsidR="00AA4AAD" w:rsidRPr="00BD675D" w:rsidRDefault="00AA4AAD" w:rsidP="00AA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тренинг,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сұрау</w:t>
            </w:r>
          </w:p>
        </w:tc>
        <w:tc>
          <w:tcPr>
            <w:tcW w:w="1736" w:type="dxa"/>
          </w:tcPr>
          <w:p w14:paraId="5C71772E" w14:textId="77777777" w:rsidR="00AA4AAD" w:rsidRPr="00BD675D" w:rsidRDefault="00AA4AAD" w:rsidP="00AA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апта</w:t>
            </w:r>
          </w:p>
        </w:tc>
      </w:tr>
      <w:tr w:rsidR="002244A4" w:rsidRPr="00BD675D" w14:paraId="070ADD7B" w14:textId="77777777" w:rsidTr="00731365">
        <w:tc>
          <w:tcPr>
            <w:tcW w:w="498" w:type="dxa"/>
          </w:tcPr>
          <w:p w14:paraId="053F27B2" w14:textId="77777777" w:rsidR="002244A4" w:rsidRPr="00BD675D" w:rsidRDefault="002244A4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298" w:type="dxa"/>
          </w:tcPr>
          <w:p w14:paraId="62E2945B" w14:textId="77777777" w:rsidR="002244A4" w:rsidRPr="002244A4" w:rsidRDefault="002244A4" w:rsidP="00224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24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Құрылыс объектілерін пайдалану мониторингісіндегі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</w:t>
            </w:r>
            <w:r w:rsidRPr="00224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қпараттық технологиялар.</w:t>
            </w:r>
          </w:p>
          <w:p w14:paraId="296245D8" w14:textId="77777777" w:rsidR="002244A4" w:rsidRPr="00BD675D" w:rsidRDefault="002244A4" w:rsidP="00224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24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Әдістемелік нұсқаулар: </w:t>
            </w:r>
            <w:r w:rsidRPr="002244A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өнеркәсіптік объектілердегі өрт және жарылыс қауіпті жағдайлардың алдын алу және мониторингтегі заманауи ақпараттық технологиялар.</w:t>
            </w:r>
          </w:p>
        </w:tc>
        <w:tc>
          <w:tcPr>
            <w:tcW w:w="1931" w:type="dxa"/>
            <w:gridSpan w:val="3"/>
          </w:tcPr>
          <w:p w14:paraId="3A1E40B1" w14:textId="77777777" w:rsidR="002244A4" w:rsidRPr="00BD675D" w:rsidRDefault="002244A4" w:rsidP="004C3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тренинг,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сұрау</w:t>
            </w:r>
          </w:p>
        </w:tc>
        <w:tc>
          <w:tcPr>
            <w:tcW w:w="1736" w:type="dxa"/>
          </w:tcPr>
          <w:p w14:paraId="35A49C3F" w14:textId="77777777" w:rsidR="002244A4" w:rsidRPr="00BD675D" w:rsidRDefault="002244A4" w:rsidP="004C3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апта</w:t>
            </w:r>
          </w:p>
        </w:tc>
      </w:tr>
      <w:tr w:rsidR="00AA4AAD" w:rsidRPr="00BD675D" w14:paraId="281FC4A8" w14:textId="77777777" w:rsidTr="00731365">
        <w:tc>
          <w:tcPr>
            <w:tcW w:w="498" w:type="dxa"/>
          </w:tcPr>
          <w:p w14:paraId="46DF5AD3" w14:textId="77777777" w:rsidR="00AA4AAD" w:rsidRPr="00BD675D" w:rsidRDefault="00AA4AAD" w:rsidP="00AA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bookmarkStart w:id="0" w:name="_GoBack" w:colFirst="1" w:colLast="1"/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298" w:type="dxa"/>
          </w:tcPr>
          <w:p w14:paraId="774B23B3" w14:textId="77777777" w:rsidR="00AA4AAD" w:rsidRPr="002244A4" w:rsidRDefault="00AA4AAD" w:rsidP="00AA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 w:rsidRPr="002244A4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Соңғы элементтер әдісімен құрылыс конструкцияларын есептеу бойынша бағдарламалық кешендер.</w:t>
            </w:r>
          </w:p>
          <w:p w14:paraId="45FDC8E7" w14:textId="18A57913" w:rsidR="00AA4AAD" w:rsidRPr="00BD675D" w:rsidRDefault="00AA4AAD" w:rsidP="00AA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244A4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Әдістемелік нұсқаулар: </w:t>
            </w:r>
            <w:r w:rsidRPr="002244A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құрылыс объектілерінің қауіпсіздігін қамтамасыз етуде және технологиялық параметрлерді оңтайландыруда Құрылыс конструкцияларын түпкілікті элементтер әдісімен есептеудің артықшылықтары</w:t>
            </w:r>
          </w:p>
        </w:tc>
        <w:tc>
          <w:tcPr>
            <w:tcW w:w="1931" w:type="dxa"/>
            <w:gridSpan w:val="3"/>
          </w:tcPr>
          <w:p w14:paraId="34110F34" w14:textId="77777777" w:rsidR="00AA4AAD" w:rsidRPr="00BD675D" w:rsidRDefault="00AA4AAD" w:rsidP="00AA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тренинг,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сұрау</w:t>
            </w:r>
          </w:p>
        </w:tc>
        <w:tc>
          <w:tcPr>
            <w:tcW w:w="1736" w:type="dxa"/>
          </w:tcPr>
          <w:p w14:paraId="0D80FABC" w14:textId="77777777" w:rsidR="00AA4AAD" w:rsidRPr="00BD675D" w:rsidRDefault="00AA4AAD" w:rsidP="00AA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апта</w:t>
            </w:r>
          </w:p>
        </w:tc>
      </w:tr>
      <w:bookmarkEnd w:id="0"/>
      <w:tr w:rsidR="002244A4" w:rsidRPr="00BD675D" w14:paraId="23AA4B61" w14:textId="77777777" w:rsidTr="00731365">
        <w:tc>
          <w:tcPr>
            <w:tcW w:w="498" w:type="dxa"/>
          </w:tcPr>
          <w:p w14:paraId="65C82A02" w14:textId="77777777" w:rsidR="002244A4" w:rsidRPr="00BD675D" w:rsidRDefault="002244A4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298" w:type="dxa"/>
          </w:tcPr>
          <w:p w14:paraId="4B008BC8" w14:textId="77777777" w:rsidR="002244A4" w:rsidRPr="002244A4" w:rsidRDefault="002244A4" w:rsidP="00224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 w:rsidRPr="002244A4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Соңғы элементтер әдісімен құрылыс конструкцияларын есептеу бойынша бағдарламалық кешендер.</w:t>
            </w:r>
          </w:p>
          <w:p w14:paraId="6EFF5790" w14:textId="77777777" w:rsidR="002244A4" w:rsidRPr="00BD675D" w:rsidRDefault="002244A4" w:rsidP="00224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2244A4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Әдістемелік нұсқаулар: </w:t>
            </w:r>
            <w:r w:rsidRPr="002244A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құрылыс объектілерінің қауіпсіздігін қамтамасыз етуде және технологиялық параметрлерді </w:t>
            </w:r>
            <w:r w:rsidRPr="002244A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lastRenderedPageBreak/>
              <w:t>оңтайландыруда Құрылыс конструкцияларын түпкілікті элементтер әдісімен есептеудің артықшылықтары</w:t>
            </w:r>
          </w:p>
        </w:tc>
        <w:tc>
          <w:tcPr>
            <w:tcW w:w="1931" w:type="dxa"/>
            <w:gridSpan w:val="3"/>
          </w:tcPr>
          <w:p w14:paraId="54CF1C55" w14:textId="77777777" w:rsidR="002244A4" w:rsidRPr="00BD675D" w:rsidRDefault="002244A4" w:rsidP="004C3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тренинг,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сұрау</w:t>
            </w:r>
          </w:p>
        </w:tc>
        <w:tc>
          <w:tcPr>
            <w:tcW w:w="1736" w:type="dxa"/>
          </w:tcPr>
          <w:p w14:paraId="287ECDCF" w14:textId="77777777" w:rsidR="002244A4" w:rsidRPr="00BD675D" w:rsidRDefault="002244A4" w:rsidP="004C3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апта</w:t>
            </w:r>
          </w:p>
        </w:tc>
      </w:tr>
      <w:tr w:rsidR="002244A4" w:rsidRPr="00BD675D" w14:paraId="0382A6DD" w14:textId="77777777" w:rsidTr="00731365">
        <w:tc>
          <w:tcPr>
            <w:tcW w:w="498" w:type="dxa"/>
          </w:tcPr>
          <w:p w14:paraId="571A7F29" w14:textId="77777777" w:rsidR="002244A4" w:rsidRPr="00BD675D" w:rsidRDefault="002244A4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5298" w:type="dxa"/>
          </w:tcPr>
          <w:p w14:paraId="48AD4037" w14:textId="67BE7B9C" w:rsidR="00AA4AAD" w:rsidRPr="00AA4AAD" w:rsidRDefault="00AA4AAD" w:rsidP="00AA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A4A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Құрылыс нысандарын жобалаудағы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ҚНАМТ</w:t>
            </w:r>
            <w:r w:rsidRPr="00AA4A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ерекшеліктері.</w:t>
            </w:r>
          </w:p>
          <w:p w14:paraId="7825D186" w14:textId="058E2A16" w:rsidR="002244A4" w:rsidRPr="00BD675D" w:rsidRDefault="00AA4AAD" w:rsidP="00AA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A4A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Әдістемелік нұсқаулар: </w:t>
            </w:r>
            <w:r w:rsidRPr="00AA4A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ҚНАМТ</w:t>
            </w:r>
            <w:r w:rsidRPr="00AA4A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жобалаудағы артықшылықтары. объектілерді салу және реконструкциялау. Отандық және шетелдік тәжірибе</w:t>
            </w:r>
          </w:p>
        </w:tc>
        <w:tc>
          <w:tcPr>
            <w:tcW w:w="1931" w:type="dxa"/>
            <w:gridSpan w:val="3"/>
          </w:tcPr>
          <w:p w14:paraId="5DE40780" w14:textId="77777777" w:rsidR="002244A4" w:rsidRPr="00BD675D" w:rsidRDefault="002244A4" w:rsidP="004C3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тренинг,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сұрау</w:t>
            </w:r>
          </w:p>
        </w:tc>
        <w:tc>
          <w:tcPr>
            <w:tcW w:w="1736" w:type="dxa"/>
          </w:tcPr>
          <w:p w14:paraId="1000A33A" w14:textId="77777777" w:rsidR="002244A4" w:rsidRPr="00BD675D" w:rsidRDefault="002244A4" w:rsidP="004C3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апта</w:t>
            </w:r>
          </w:p>
        </w:tc>
      </w:tr>
      <w:tr w:rsidR="002244A4" w:rsidRPr="00BD675D" w14:paraId="1AEF503E" w14:textId="77777777" w:rsidTr="00731365">
        <w:tc>
          <w:tcPr>
            <w:tcW w:w="498" w:type="dxa"/>
          </w:tcPr>
          <w:p w14:paraId="46482801" w14:textId="77777777" w:rsidR="002244A4" w:rsidRPr="00BD675D" w:rsidRDefault="002244A4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5298" w:type="dxa"/>
          </w:tcPr>
          <w:p w14:paraId="59337F49" w14:textId="77777777" w:rsidR="002244A4" w:rsidRPr="002244A4" w:rsidRDefault="002244A4" w:rsidP="00224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24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Құрылыс материалдары мен күрделі құрылыс объектілерін сынаудағы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</w:t>
            </w:r>
            <w:r w:rsidRPr="00224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қпараттық технологиялар.</w:t>
            </w:r>
          </w:p>
          <w:p w14:paraId="27A6F3F4" w14:textId="77777777" w:rsidR="002244A4" w:rsidRPr="00BD675D" w:rsidRDefault="002244A4" w:rsidP="00224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A4A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Әдістемелік нұсқаулар: </w:t>
            </w:r>
            <w:r w:rsidRPr="00AA4AA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құрылыс материалдарын сынауда, күрделі құрылыс нысандарын динамикалық сынауда Ақпараттық технологиялар.</w:t>
            </w:r>
          </w:p>
        </w:tc>
        <w:tc>
          <w:tcPr>
            <w:tcW w:w="1931" w:type="dxa"/>
            <w:gridSpan w:val="3"/>
          </w:tcPr>
          <w:p w14:paraId="4AE9A8B6" w14:textId="77777777" w:rsidR="002244A4" w:rsidRPr="00BD675D" w:rsidRDefault="002244A4" w:rsidP="004C3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тренинг,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сұрау</w:t>
            </w:r>
          </w:p>
        </w:tc>
        <w:tc>
          <w:tcPr>
            <w:tcW w:w="1736" w:type="dxa"/>
          </w:tcPr>
          <w:p w14:paraId="00FA3C7E" w14:textId="77777777" w:rsidR="002244A4" w:rsidRPr="00BD675D" w:rsidRDefault="002244A4" w:rsidP="004C3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апта</w:t>
            </w:r>
          </w:p>
        </w:tc>
      </w:tr>
    </w:tbl>
    <w:p w14:paraId="69E62347" w14:textId="77777777" w:rsidR="007B2B48" w:rsidRPr="00907C29" w:rsidRDefault="007B2B48" w:rsidP="00405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B2B48" w:rsidRPr="00907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51C99"/>
    <w:multiLevelType w:val="hybridMultilevel"/>
    <w:tmpl w:val="B2DA0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C1915"/>
    <w:multiLevelType w:val="hybridMultilevel"/>
    <w:tmpl w:val="766A4B4A"/>
    <w:lvl w:ilvl="0" w:tplc="B484D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473DEE"/>
    <w:multiLevelType w:val="hybridMultilevel"/>
    <w:tmpl w:val="95B6D6D4"/>
    <w:lvl w:ilvl="0" w:tplc="4EA22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7A5227"/>
    <w:multiLevelType w:val="hybridMultilevel"/>
    <w:tmpl w:val="2A345B6E"/>
    <w:lvl w:ilvl="0" w:tplc="7A884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C443A8"/>
    <w:multiLevelType w:val="hybridMultilevel"/>
    <w:tmpl w:val="C2221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A4EB4"/>
    <w:multiLevelType w:val="hybridMultilevel"/>
    <w:tmpl w:val="BD68B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A0F61"/>
    <w:multiLevelType w:val="hybridMultilevel"/>
    <w:tmpl w:val="590ED07E"/>
    <w:lvl w:ilvl="0" w:tplc="D6A88FC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C299F8">
      <w:start w:val="1"/>
      <w:numFmt w:val="decimal"/>
      <w:lvlText w:val="%4."/>
      <w:lvlJc w:val="left"/>
      <w:pPr>
        <w:tabs>
          <w:tab w:val="num" w:pos="4188"/>
        </w:tabs>
        <w:ind w:left="4188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0A77DD"/>
    <w:multiLevelType w:val="hybridMultilevel"/>
    <w:tmpl w:val="2708BAC0"/>
    <w:lvl w:ilvl="0" w:tplc="1F348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74013BB"/>
    <w:multiLevelType w:val="hybridMultilevel"/>
    <w:tmpl w:val="A180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7328F"/>
    <w:multiLevelType w:val="hybridMultilevel"/>
    <w:tmpl w:val="3DE62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4F7"/>
    <w:rsid w:val="0003431F"/>
    <w:rsid w:val="000E10C3"/>
    <w:rsid w:val="00100CF9"/>
    <w:rsid w:val="001164C8"/>
    <w:rsid w:val="00127F25"/>
    <w:rsid w:val="00184D40"/>
    <w:rsid w:val="001E35FB"/>
    <w:rsid w:val="002168B8"/>
    <w:rsid w:val="002244A4"/>
    <w:rsid w:val="00237B63"/>
    <w:rsid w:val="0025171F"/>
    <w:rsid w:val="002A451A"/>
    <w:rsid w:val="002F1802"/>
    <w:rsid w:val="003A6056"/>
    <w:rsid w:val="00405B16"/>
    <w:rsid w:val="004174AF"/>
    <w:rsid w:val="004C44F7"/>
    <w:rsid w:val="005179D7"/>
    <w:rsid w:val="00546EE4"/>
    <w:rsid w:val="005719B5"/>
    <w:rsid w:val="00731365"/>
    <w:rsid w:val="007B2B48"/>
    <w:rsid w:val="007F6FFF"/>
    <w:rsid w:val="008651E0"/>
    <w:rsid w:val="00892388"/>
    <w:rsid w:val="008F5BD5"/>
    <w:rsid w:val="009027D7"/>
    <w:rsid w:val="00907C29"/>
    <w:rsid w:val="009139E1"/>
    <w:rsid w:val="00AA4AAD"/>
    <w:rsid w:val="00AF5C1A"/>
    <w:rsid w:val="00B10F93"/>
    <w:rsid w:val="00B14CC4"/>
    <w:rsid w:val="00B256CD"/>
    <w:rsid w:val="00B70429"/>
    <w:rsid w:val="00BD1BC3"/>
    <w:rsid w:val="00BD675D"/>
    <w:rsid w:val="00C4733E"/>
    <w:rsid w:val="00CE6ED0"/>
    <w:rsid w:val="00D05972"/>
    <w:rsid w:val="00DA4EE6"/>
    <w:rsid w:val="00E10E72"/>
    <w:rsid w:val="00F400FF"/>
    <w:rsid w:val="00F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23FF0"/>
  <w15:docId w15:val="{89CE4E2C-95E1-4950-B290-3AA63AEE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7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E6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Қумар Дәурен</cp:lastModifiedBy>
  <cp:revision>25</cp:revision>
  <dcterms:created xsi:type="dcterms:W3CDTF">2018-01-28T16:21:00Z</dcterms:created>
  <dcterms:modified xsi:type="dcterms:W3CDTF">2024-09-12T17:18:00Z</dcterms:modified>
</cp:coreProperties>
</file>